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E0" w:rsidRPr="007B21A3" w:rsidRDefault="001742E0" w:rsidP="001742E0">
      <w:pPr>
        <w:spacing w:line="211" w:lineRule="auto"/>
        <w:ind w:right="-1"/>
        <w:jc w:val="right"/>
        <w:rPr>
          <w:rFonts w:ascii="Garamond" w:hAnsi="Garamond" w:cs="Arial"/>
          <w:b/>
          <w:color w:val="000000"/>
          <w:spacing w:val="-6"/>
          <w:lang w:val="it-IT"/>
        </w:rPr>
      </w:pPr>
    </w:p>
    <w:p w:rsidR="001742E0" w:rsidRPr="007B21A3" w:rsidRDefault="001742E0" w:rsidP="001742E0">
      <w:pPr>
        <w:ind w:right="3"/>
        <w:jc w:val="center"/>
        <w:outlineLvl w:val="0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126365</wp:posOffset>
            </wp:positionV>
            <wp:extent cx="733425" cy="1016000"/>
            <wp:effectExtent l="0" t="0" r="0" b="0"/>
            <wp:wrapNone/>
            <wp:docPr id="1" name="Immagine 1" descr="Città di Roseto - Logo a colori - Bass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ittà di Roseto - Logo a colori - Bassa definiz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21A3">
        <w:rPr>
          <w:rFonts w:ascii="Garamond" w:hAnsi="Garamond" w:cs="Arial"/>
          <w:b/>
          <w:bCs/>
          <w:lang w:val="it-IT"/>
        </w:rPr>
        <w:t>COMUNE DI ROSETO DEGLI ABRUZZI</w:t>
      </w:r>
    </w:p>
    <w:p w:rsidR="001742E0" w:rsidRPr="007B21A3" w:rsidRDefault="001742E0" w:rsidP="001742E0">
      <w:pPr>
        <w:ind w:right="3"/>
        <w:jc w:val="center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b/>
          <w:bCs/>
          <w:lang w:val="it-IT"/>
        </w:rPr>
        <w:t>PROVINCIA DI TERAMO</w:t>
      </w:r>
    </w:p>
    <w:p w:rsidR="001742E0" w:rsidRPr="007B21A3" w:rsidRDefault="001742E0" w:rsidP="001742E0">
      <w:pPr>
        <w:tabs>
          <w:tab w:val="left" w:pos="564"/>
          <w:tab w:val="center" w:pos="5030"/>
        </w:tabs>
        <w:ind w:right="3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b/>
          <w:bCs/>
          <w:lang w:val="it-IT"/>
        </w:rPr>
        <w:tab/>
      </w:r>
      <w:r w:rsidRPr="007B21A3">
        <w:rPr>
          <w:rFonts w:ascii="Garamond" w:hAnsi="Garamond" w:cs="Arial"/>
          <w:b/>
          <w:bCs/>
          <w:lang w:val="it-IT"/>
        </w:rPr>
        <w:tab/>
        <w:t xml:space="preserve">     II </w:t>
      </w:r>
      <w:proofErr w:type="gramStart"/>
      <w:r w:rsidRPr="007B21A3">
        <w:rPr>
          <w:rFonts w:ascii="Garamond" w:hAnsi="Garamond" w:cs="Arial"/>
          <w:b/>
          <w:bCs/>
          <w:lang w:val="it-IT"/>
        </w:rPr>
        <w:t>SETTORE  -</w:t>
      </w:r>
      <w:proofErr w:type="gramEnd"/>
      <w:r w:rsidRPr="007B21A3">
        <w:rPr>
          <w:rFonts w:ascii="Garamond" w:hAnsi="Garamond" w:cs="Arial"/>
          <w:b/>
          <w:bCs/>
          <w:lang w:val="it-IT"/>
        </w:rPr>
        <w:t xml:space="preserve"> SERVIZI TECNICI</w:t>
      </w:r>
    </w:p>
    <w:p w:rsidR="001742E0" w:rsidRPr="007B21A3" w:rsidRDefault="001742E0" w:rsidP="001742E0">
      <w:pPr>
        <w:tabs>
          <w:tab w:val="left" w:pos="612"/>
          <w:tab w:val="center" w:pos="5030"/>
        </w:tabs>
        <w:ind w:right="3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b/>
          <w:bCs/>
          <w:lang w:val="it-IT"/>
        </w:rPr>
        <w:tab/>
      </w:r>
      <w:r w:rsidRPr="007B21A3">
        <w:rPr>
          <w:rFonts w:ascii="Garamond" w:hAnsi="Garamond" w:cs="Arial"/>
          <w:b/>
          <w:bCs/>
          <w:lang w:val="it-IT"/>
        </w:rPr>
        <w:tab/>
        <w:t>P.zza della Repubblica 1 – 64026 Roseto degli Abruzzi (TE)</w:t>
      </w:r>
    </w:p>
    <w:p w:rsidR="001742E0" w:rsidRPr="007B21A3" w:rsidRDefault="001742E0" w:rsidP="001742E0">
      <w:pPr>
        <w:tabs>
          <w:tab w:val="left" w:pos="0"/>
          <w:tab w:val="center" w:pos="10065"/>
        </w:tabs>
        <w:ind w:right="3"/>
        <w:jc w:val="center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b/>
          <w:bCs/>
          <w:lang w:val="it-IT"/>
        </w:rPr>
        <w:t xml:space="preserve">Pec: </w:t>
      </w:r>
      <w:hyperlink r:id="rId9" w:history="1">
        <w:r w:rsidRPr="007B21A3">
          <w:rPr>
            <w:rStyle w:val="Collegamentoipertestuale"/>
            <w:rFonts w:ascii="Garamond" w:hAnsi="Garamond" w:cs="Arial"/>
            <w:b/>
            <w:bCs/>
            <w:lang w:val="it-IT"/>
          </w:rPr>
          <w:t>protocollogenerale@pec.comune.roseto.te.it</w:t>
        </w:r>
      </w:hyperlink>
    </w:p>
    <w:p w:rsidR="001742E0" w:rsidRPr="007B21A3" w:rsidRDefault="001742E0" w:rsidP="001742E0">
      <w:pPr>
        <w:ind w:right="3"/>
        <w:jc w:val="center"/>
        <w:rPr>
          <w:rFonts w:ascii="Garamond" w:hAnsi="Garamond" w:cs="Arial"/>
          <w:b/>
          <w:bCs/>
          <w:lang w:val="it-IT"/>
        </w:rPr>
      </w:pPr>
      <w:r w:rsidRPr="007B21A3">
        <w:rPr>
          <w:rFonts w:ascii="Garamond" w:hAnsi="Garamond" w:cs="Arial"/>
          <w:b/>
          <w:bCs/>
          <w:lang w:val="it-IT"/>
        </w:rPr>
        <w:t>Tel. 085.894531</w:t>
      </w:r>
    </w:p>
    <w:p w:rsidR="001742E0" w:rsidRPr="007B21A3" w:rsidRDefault="001742E0" w:rsidP="001742E0">
      <w:pPr>
        <w:ind w:right="3"/>
        <w:jc w:val="center"/>
        <w:rPr>
          <w:rFonts w:ascii="Garamond" w:hAnsi="Garamond" w:cs="Arial"/>
          <w:b/>
          <w:bCs/>
          <w:lang w:val="it-IT"/>
        </w:rPr>
      </w:pPr>
    </w:p>
    <w:p w:rsidR="001742E0" w:rsidRPr="007B21A3" w:rsidRDefault="001742E0" w:rsidP="001742E0">
      <w:pPr>
        <w:rPr>
          <w:rFonts w:ascii="Garamond" w:hAnsi="Garamond"/>
          <w:sz w:val="24"/>
          <w:lang w:val="it-IT"/>
        </w:rPr>
      </w:pPr>
    </w:p>
    <w:p w:rsidR="001742E0" w:rsidRPr="007B21A3" w:rsidRDefault="001742E0" w:rsidP="001742E0">
      <w:pPr>
        <w:tabs>
          <w:tab w:val="left" w:pos="0"/>
        </w:tabs>
        <w:spacing w:before="120"/>
        <w:ind w:right="-53"/>
        <w:jc w:val="both"/>
        <w:rPr>
          <w:rFonts w:ascii="Garamond" w:hAnsi="Garamond" w:cs="Arial"/>
          <w:b/>
          <w:sz w:val="28"/>
          <w:lang w:val="it-IT"/>
        </w:rPr>
      </w:pPr>
    </w:p>
    <w:p w:rsidR="001742E0" w:rsidRPr="007B21A3" w:rsidRDefault="001742E0" w:rsidP="00BD6E8F">
      <w:pPr>
        <w:tabs>
          <w:tab w:val="left" w:pos="5400"/>
        </w:tabs>
        <w:ind w:left="5400" w:right="-343"/>
        <w:jc w:val="right"/>
        <w:rPr>
          <w:rFonts w:ascii="Garamond" w:hAnsi="Garamond" w:cs="Arial"/>
          <w:b/>
          <w:szCs w:val="20"/>
          <w:lang w:val="it-IT"/>
        </w:rPr>
      </w:pPr>
      <w:r w:rsidRPr="007B21A3">
        <w:rPr>
          <w:rFonts w:ascii="Garamond" w:hAnsi="Garamond" w:cs="Arial"/>
          <w:b/>
          <w:szCs w:val="20"/>
          <w:lang w:val="it-IT"/>
        </w:rPr>
        <w:t xml:space="preserve">ALLEGATO </w:t>
      </w:r>
      <w:r w:rsidR="00642D63" w:rsidRPr="007B21A3">
        <w:rPr>
          <w:rFonts w:ascii="Garamond" w:hAnsi="Garamond" w:cs="Arial"/>
          <w:b/>
          <w:szCs w:val="20"/>
          <w:lang w:val="it-IT"/>
        </w:rPr>
        <w:t>4</w:t>
      </w:r>
      <w:r w:rsidRPr="007B21A3">
        <w:rPr>
          <w:rFonts w:ascii="Garamond" w:hAnsi="Garamond" w:cs="Arial"/>
          <w:b/>
          <w:szCs w:val="20"/>
          <w:lang w:val="it-IT"/>
        </w:rPr>
        <w:t xml:space="preserve">  </w:t>
      </w:r>
    </w:p>
    <w:p w:rsidR="001742E0" w:rsidRPr="007B21A3" w:rsidRDefault="001742E0" w:rsidP="00BD6E8F">
      <w:pPr>
        <w:tabs>
          <w:tab w:val="left" w:pos="5400"/>
        </w:tabs>
        <w:ind w:left="5400" w:right="-343"/>
        <w:jc w:val="right"/>
        <w:rPr>
          <w:rFonts w:ascii="Garamond" w:hAnsi="Garamond" w:cs="Arial"/>
          <w:b/>
          <w:szCs w:val="20"/>
          <w:lang w:val="it-IT"/>
        </w:rPr>
      </w:pPr>
      <w:r w:rsidRPr="007B21A3">
        <w:rPr>
          <w:rFonts w:ascii="Garamond" w:hAnsi="Garamond" w:cs="Arial"/>
          <w:b/>
          <w:szCs w:val="20"/>
          <w:lang w:val="it-IT"/>
        </w:rPr>
        <w:t>DICHIARAZIONE DI ASSENZA DI CONFLITTO DI INTERESSI DEL TITOLARE EFFETTIVO e DEL LEGALE RAPPRESENTANTE</w:t>
      </w:r>
    </w:p>
    <w:p w:rsidR="001742E0" w:rsidRPr="00642D63" w:rsidRDefault="001742E0" w:rsidP="001742E0">
      <w:pPr>
        <w:pStyle w:val="Default"/>
        <w:ind w:right="-1"/>
        <w:jc w:val="both"/>
        <w:rPr>
          <w:rFonts w:ascii="Arial" w:hAnsi="Arial" w:cs="Arial"/>
          <w:b/>
          <w:sz w:val="22"/>
          <w:szCs w:val="20"/>
        </w:rPr>
      </w:pPr>
    </w:p>
    <w:p w:rsidR="007B21A3" w:rsidRPr="007B21A3" w:rsidRDefault="007B21A3" w:rsidP="005E03F1">
      <w:pPr>
        <w:pStyle w:val="Default"/>
        <w:spacing w:after="120"/>
        <w:jc w:val="both"/>
        <w:rPr>
          <w:rFonts w:ascii="Garamond" w:hAnsi="Garamond" w:cs="Arial"/>
          <w:b/>
          <w:spacing w:val="-5"/>
        </w:rPr>
      </w:pPr>
      <w:bookmarkStart w:id="0" w:name="_Hlk222939620"/>
      <w:bookmarkStart w:id="1" w:name="_Hlk222939864"/>
      <w:bookmarkStart w:id="2" w:name="_GoBack"/>
      <w:r w:rsidRPr="007B21A3">
        <w:rPr>
          <w:rFonts w:ascii="Garamond" w:hAnsi="Garamond" w:cs="Arial"/>
          <w:b/>
          <w:spacing w:val="-5"/>
        </w:rPr>
        <w:t xml:space="preserve">GARA A PROCEDURA TELEMATICA APERTA AI SENSI DELL’ ART. 71 DEL D.LGS </w:t>
      </w:r>
      <w:bookmarkStart w:id="3" w:name="_Hlk222939815"/>
      <w:bookmarkEnd w:id="1"/>
      <w:r w:rsidRPr="007B21A3">
        <w:rPr>
          <w:rFonts w:ascii="Garamond" w:hAnsi="Garamond" w:cs="Arial"/>
          <w:b/>
          <w:spacing w:val="-5"/>
        </w:rPr>
        <w:t xml:space="preserve">36/2023 PER L’APPALTO INTEGRATO DELL’INTERVENTO DI “Adeguamento </w:t>
      </w:r>
      <w:proofErr w:type="spellStart"/>
      <w:r w:rsidRPr="007B21A3">
        <w:rPr>
          <w:rFonts w:ascii="Garamond" w:hAnsi="Garamond" w:cs="Arial"/>
          <w:b/>
          <w:spacing w:val="-5"/>
        </w:rPr>
        <w:t>Palamaggetti</w:t>
      </w:r>
      <w:proofErr w:type="spellEnd"/>
      <w:r w:rsidRPr="007B21A3">
        <w:rPr>
          <w:rFonts w:ascii="Garamond" w:hAnsi="Garamond" w:cs="Arial"/>
          <w:b/>
          <w:spacing w:val="-5"/>
        </w:rPr>
        <w:t xml:space="preserve"> eventi sportivi internazionali” - CUP G92H24000000001 - FINANZIATO CON IL FONDO DI SVILUPPO E COESIONE 2021–2027. PROGETTAZIONE ESECUTIVA ED ESECUZIONE DEI LAVORI –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6853"/>
      </w:tblGrid>
      <w:tr w:rsidR="005E03F1" w:rsidRPr="00815664" w:rsidTr="005E03F1">
        <w:trPr>
          <w:trHeight w:val="486"/>
          <w:jc w:val="center"/>
        </w:trPr>
        <w:tc>
          <w:tcPr>
            <w:tcW w:w="2898" w:type="dxa"/>
            <w:shd w:val="clear" w:color="auto" w:fill="4471C4"/>
          </w:tcPr>
          <w:bookmarkEnd w:id="0"/>
          <w:p w:rsidR="005E03F1" w:rsidRPr="00815664" w:rsidRDefault="005E03F1" w:rsidP="00866209">
            <w:pPr>
              <w:pStyle w:val="TableParagraph"/>
              <w:tabs>
                <w:tab w:val="left" w:pos="1688"/>
              </w:tabs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Denominazione</w:t>
            </w:r>
            <w:r w:rsidRPr="00815664">
              <w:rPr>
                <w:rFonts w:ascii="Garamond" w:hAnsi="Garamond" w:cs="Arial"/>
                <w:color w:val="FFFFFF"/>
              </w:rPr>
              <w:tab/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Operatore</w:t>
            </w:r>
          </w:p>
          <w:p w:rsidR="005E03F1" w:rsidRPr="00815664" w:rsidRDefault="005E03F1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economico</w:t>
            </w:r>
          </w:p>
        </w:tc>
        <w:tc>
          <w:tcPr>
            <w:tcW w:w="6853" w:type="dxa"/>
          </w:tcPr>
          <w:p w:rsidR="005E03F1" w:rsidRPr="00815664" w:rsidRDefault="005E03F1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  <w:tr w:rsidR="005E03F1" w:rsidRPr="00815664" w:rsidTr="005E03F1">
        <w:trPr>
          <w:trHeight w:val="244"/>
          <w:jc w:val="center"/>
        </w:trPr>
        <w:tc>
          <w:tcPr>
            <w:tcW w:w="2898" w:type="dxa"/>
            <w:shd w:val="clear" w:color="auto" w:fill="4471C4"/>
          </w:tcPr>
          <w:p w:rsidR="005E03F1" w:rsidRPr="00815664" w:rsidRDefault="005E03F1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Tipologia</w:t>
            </w:r>
            <w:r w:rsidRPr="00815664">
              <w:rPr>
                <w:rFonts w:ascii="Garamond" w:hAnsi="Garamond" w:cs="Arial"/>
                <w:color w:val="FFFFFF"/>
                <w:spacing w:val="-11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societaria</w:t>
            </w:r>
          </w:p>
        </w:tc>
        <w:tc>
          <w:tcPr>
            <w:tcW w:w="6853" w:type="dxa"/>
          </w:tcPr>
          <w:p w:rsidR="005E03F1" w:rsidRPr="00815664" w:rsidRDefault="005E03F1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5E03F1" w:rsidRPr="00815664" w:rsidTr="005E03F1">
        <w:trPr>
          <w:trHeight w:val="244"/>
          <w:jc w:val="center"/>
        </w:trPr>
        <w:tc>
          <w:tcPr>
            <w:tcW w:w="2898" w:type="dxa"/>
            <w:shd w:val="clear" w:color="auto" w:fill="4471C4"/>
          </w:tcPr>
          <w:p w:rsidR="005E03F1" w:rsidRPr="00815664" w:rsidRDefault="005E03F1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Partita</w:t>
            </w:r>
            <w:r w:rsidRPr="00815664">
              <w:rPr>
                <w:rFonts w:ascii="Garamond" w:hAnsi="Garamond" w:cs="Arial"/>
                <w:color w:val="FFFFFF"/>
                <w:spacing w:val="-10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IVA/Codice</w:t>
            </w:r>
            <w:r w:rsidRPr="00815664">
              <w:rPr>
                <w:rFonts w:ascii="Garamond" w:hAnsi="Garamond" w:cs="Arial"/>
                <w:color w:val="FFFFFF"/>
                <w:spacing w:val="-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fiscale</w:t>
            </w:r>
          </w:p>
        </w:tc>
        <w:tc>
          <w:tcPr>
            <w:tcW w:w="6853" w:type="dxa"/>
          </w:tcPr>
          <w:p w:rsidR="005E03F1" w:rsidRPr="00815664" w:rsidRDefault="005E03F1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5E03F1" w:rsidRPr="00815664" w:rsidTr="005E03F1">
        <w:trPr>
          <w:trHeight w:val="489"/>
          <w:jc w:val="center"/>
        </w:trPr>
        <w:tc>
          <w:tcPr>
            <w:tcW w:w="2898" w:type="dxa"/>
            <w:shd w:val="clear" w:color="auto" w:fill="4471C4"/>
          </w:tcPr>
          <w:p w:rsidR="005E03F1" w:rsidRPr="00815664" w:rsidRDefault="005E03F1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Forma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di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partecipazione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 xml:space="preserve">alla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procedura</w:t>
            </w:r>
          </w:p>
        </w:tc>
        <w:tc>
          <w:tcPr>
            <w:tcW w:w="6853" w:type="dxa"/>
          </w:tcPr>
          <w:p w:rsidR="005E03F1" w:rsidRPr="00815664" w:rsidRDefault="005E03F1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  <w:bookmarkEnd w:id="3"/>
    </w:tbl>
    <w:p w:rsidR="00642D63" w:rsidRPr="007B21A3" w:rsidRDefault="00642D63" w:rsidP="00642D63">
      <w:pPr>
        <w:tabs>
          <w:tab w:val="left" w:pos="0"/>
        </w:tabs>
        <w:spacing w:before="120"/>
        <w:ind w:right="-53"/>
        <w:jc w:val="both"/>
        <w:rPr>
          <w:rFonts w:ascii="Garamond" w:hAnsi="Garamond" w:cs="Arial"/>
          <w:b/>
          <w:sz w:val="24"/>
          <w:lang w:val="it-IT"/>
        </w:rPr>
      </w:pPr>
    </w:p>
    <w:p w:rsidR="001F1092" w:rsidRPr="007B21A3" w:rsidRDefault="001F1092" w:rsidP="001F1092">
      <w:pPr>
        <w:pStyle w:val="Default"/>
        <w:ind w:right="-143"/>
        <w:jc w:val="both"/>
        <w:rPr>
          <w:rFonts w:ascii="Arial" w:hAnsi="Arial" w:cs="Arial"/>
          <w:b/>
          <w:spacing w:val="2"/>
          <w:sz w:val="16"/>
          <w:szCs w:val="20"/>
        </w:rPr>
      </w:pPr>
    </w:p>
    <w:p w:rsidR="007B21A3" w:rsidRPr="007B21A3" w:rsidRDefault="007B21A3" w:rsidP="007B21A3">
      <w:pPr>
        <w:tabs>
          <w:tab w:val="decimal" w:pos="1843"/>
          <w:tab w:val="decimal" w:pos="5040"/>
          <w:tab w:val="left" w:pos="5438"/>
          <w:tab w:val="left" w:pos="6504"/>
          <w:tab w:val="right" w:pos="8931"/>
          <w:tab w:val="right" w:pos="9240"/>
        </w:tabs>
        <w:spacing w:before="120" w:after="120"/>
        <w:ind w:right="-1"/>
        <w:jc w:val="both"/>
        <w:rPr>
          <w:rFonts w:ascii="Garamond" w:hAnsi="Garamond" w:cs="Arial"/>
          <w:b/>
          <w:spacing w:val="-10"/>
          <w:szCs w:val="20"/>
          <w:vertAlign w:val="superscript"/>
          <w:lang w:val="it-IT"/>
        </w:rPr>
      </w:pPr>
      <w:bookmarkStart w:id="4" w:name="_Hlk222931265"/>
      <w:r w:rsidRPr="007B21A3">
        <w:rPr>
          <w:rFonts w:ascii="Garamond" w:hAnsi="Garamond" w:cs="Arial"/>
          <w:b/>
          <w:szCs w:val="20"/>
          <w:lang w:val="it-IT"/>
        </w:rPr>
        <w:t>Il/</w:t>
      </w:r>
      <w:proofErr w:type="spellStart"/>
      <w:r w:rsidRPr="007B21A3">
        <w:rPr>
          <w:rFonts w:ascii="Garamond" w:hAnsi="Garamond" w:cs="Arial"/>
          <w:b/>
          <w:szCs w:val="20"/>
          <w:lang w:val="it-IT"/>
        </w:rPr>
        <w:t>Lasottoscritto</w:t>
      </w:r>
      <w:proofErr w:type="spellEnd"/>
      <w:r w:rsidRPr="007B21A3">
        <w:rPr>
          <w:rFonts w:ascii="Garamond" w:hAnsi="Garamond" w:cs="Arial"/>
          <w:b/>
          <w:szCs w:val="20"/>
          <w:lang w:val="it-IT"/>
        </w:rPr>
        <w:t>/a</w:t>
      </w:r>
      <w:r w:rsidRPr="007B21A3">
        <w:rPr>
          <w:rStyle w:val="Rimandonotaapidipagina"/>
          <w:rFonts w:ascii="Garamond" w:hAnsi="Garamond" w:cs="Arial"/>
          <w:b/>
          <w:szCs w:val="20"/>
          <w:lang w:val="it-IT"/>
        </w:rPr>
        <w:footnoteReference w:id="1"/>
      </w:r>
      <w:r w:rsidRPr="007B21A3">
        <w:rPr>
          <w:rFonts w:ascii="Garamond" w:hAnsi="Garamond" w:cs="Arial"/>
          <w:spacing w:val="-10"/>
          <w:szCs w:val="20"/>
          <w:vertAlign w:val="superscript"/>
          <w:lang w:val="it-IT"/>
        </w:rPr>
        <w:t xml:space="preserve"> </w:t>
      </w:r>
      <w:r w:rsidRPr="007B21A3">
        <w:rPr>
          <w:rFonts w:ascii="Garamond" w:hAnsi="Garamond" w:cs="Arial"/>
          <w:color w:val="000000"/>
          <w:szCs w:val="20"/>
          <w:lang w:val="it-IT"/>
        </w:rPr>
        <w:t>_____________________________________________________________________</w:t>
      </w:r>
    </w:p>
    <w:p w:rsidR="007B21A3" w:rsidRPr="007B21A3" w:rsidRDefault="007B21A3" w:rsidP="007B21A3">
      <w:pPr>
        <w:pStyle w:val="Corpotesto"/>
        <w:spacing w:before="120" w:after="120"/>
        <w:ind w:left="140"/>
        <w:jc w:val="both"/>
        <w:rPr>
          <w:rFonts w:ascii="Garamond" w:hAnsi="Garamond" w:cs="Arial"/>
          <w:sz w:val="22"/>
        </w:rPr>
      </w:pP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>nato/a</w:t>
      </w:r>
      <w:r w:rsidRPr="007B21A3">
        <w:rPr>
          <w:rFonts w:ascii="Garamond" w:hAnsi="Garamond" w:cs="Arial"/>
          <w:color w:val="000000"/>
          <w:sz w:val="22"/>
        </w:rPr>
        <w:tab/>
      </w:r>
      <w:proofErr w:type="spellStart"/>
      <w:r w:rsidRPr="007B21A3">
        <w:rPr>
          <w:rFonts w:ascii="Garamond" w:hAnsi="Garamond" w:cs="Arial"/>
          <w:color w:val="000000"/>
          <w:sz w:val="22"/>
        </w:rPr>
        <w:t>a</w:t>
      </w:r>
      <w:proofErr w:type="spellEnd"/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 xml:space="preserve">il </w:t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>C.F.</w:t>
      </w:r>
      <w:r w:rsidRPr="007B21A3">
        <w:rPr>
          <w:rFonts w:ascii="Garamond" w:hAnsi="Garamond" w:cs="Arial"/>
          <w:color w:val="000000"/>
          <w:sz w:val="22"/>
          <w:u w:val="single"/>
        </w:rPr>
        <w:tab/>
        <w:t xml:space="preserve">________ </w:t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 xml:space="preserve">residente a </w:t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  <w:t xml:space="preserve"> </w:t>
      </w:r>
      <w:r w:rsidRPr="007B21A3">
        <w:rPr>
          <w:rFonts w:ascii="Garamond" w:hAnsi="Garamond" w:cs="Arial"/>
          <w:color w:val="000000"/>
          <w:sz w:val="22"/>
        </w:rPr>
        <w:t>prov.</w:t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 xml:space="preserve">, via </w:t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  <w:u w:val="single"/>
        </w:rPr>
        <w:tab/>
      </w:r>
      <w:r w:rsidRPr="007B21A3">
        <w:rPr>
          <w:rFonts w:ascii="Garamond" w:hAnsi="Garamond" w:cs="Arial"/>
          <w:color w:val="000000"/>
          <w:sz w:val="22"/>
        </w:rPr>
        <w:t>n.______________</w:t>
      </w:r>
    </w:p>
    <w:p w:rsidR="007B21A3" w:rsidRPr="007B21A3" w:rsidRDefault="007B21A3" w:rsidP="007B21A3">
      <w:pPr>
        <w:pStyle w:val="Corpotesto"/>
        <w:spacing w:before="180"/>
        <w:ind w:left="140"/>
        <w:rPr>
          <w:rFonts w:ascii="Garamond" w:hAnsi="Garamond" w:cs="Arial"/>
          <w:sz w:val="22"/>
        </w:rPr>
      </w:pPr>
      <w:r w:rsidRPr="007B21A3">
        <w:rPr>
          <w:rFonts w:ascii="Garamond" w:hAnsi="Garamond" w:cs="Arial"/>
          <w:sz w:val="22"/>
        </w:rPr>
        <w:t>nella</w:t>
      </w:r>
      <w:r w:rsidRPr="007B21A3">
        <w:rPr>
          <w:rFonts w:ascii="Garamond" w:hAnsi="Garamond" w:cs="Arial"/>
          <w:spacing w:val="-6"/>
          <w:sz w:val="22"/>
        </w:rPr>
        <w:t xml:space="preserve"> </w:t>
      </w:r>
      <w:r w:rsidRPr="007B21A3">
        <w:rPr>
          <w:rFonts w:ascii="Garamond" w:hAnsi="Garamond" w:cs="Arial"/>
          <w:sz w:val="22"/>
        </w:rPr>
        <w:t>sua</w:t>
      </w:r>
      <w:r w:rsidRPr="007B21A3">
        <w:rPr>
          <w:rFonts w:ascii="Garamond" w:hAnsi="Garamond" w:cs="Arial"/>
          <w:spacing w:val="-6"/>
          <w:sz w:val="22"/>
        </w:rPr>
        <w:t xml:space="preserve"> </w:t>
      </w:r>
      <w:r w:rsidRPr="007B21A3">
        <w:rPr>
          <w:rFonts w:ascii="Garamond" w:hAnsi="Garamond" w:cs="Arial"/>
          <w:sz w:val="22"/>
        </w:rPr>
        <w:t>qualifica</w:t>
      </w:r>
      <w:r w:rsidRPr="007B21A3">
        <w:rPr>
          <w:rFonts w:ascii="Garamond" w:hAnsi="Garamond" w:cs="Arial"/>
          <w:spacing w:val="-6"/>
          <w:sz w:val="22"/>
        </w:rPr>
        <w:t xml:space="preserve"> </w:t>
      </w:r>
      <w:r w:rsidRPr="007B21A3">
        <w:rPr>
          <w:rFonts w:ascii="Garamond" w:hAnsi="Garamond" w:cs="Arial"/>
          <w:spacing w:val="-5"/>
          <w:sz w:val="22"/>
        </w:rPr>
        <w:t>di: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6"/>
        </w:numPr>
        <w:tabs>
          <w:tab w:val="left" w:pos="423"/>
        </w:tabs>
        <w:autoSpaceDE w:val="0"/>
        <w:autoSpaceDN w:val="0"/>
        <w:spacing w:before="178"/>
        <w:ind w:left="423" w:hanging="283"/>
        <w:contextualSpacing w:val="0"/>
        <w:rPr>
          <w:rFonts w:ascii="Garamond" w:hAnsi="Garamond" w:cs="Arial"/>
          <w:szCs w:val="20"/>
          <w:lang w:val="it-IT"/>
        </w:rPr>
      </w:pPr>
      <w:r w:rsidRPr="007B21A3">
        <w:rPr>
          <w:rFonts w:ascii="Garamond" w:hAnsi="Garamond" w:cs="Arial"/>
          <w:szCs w:val="20"/>
          <w:lang w:val="it-IT"/>
        </w:rPr>
        <w:t>Legale</w:t>
      </w:r>
      <w:r w:rsidRPr="007B21A3">
        <w:rPr>
          <w:rFonts w:ascii="Garamond" w:hAnsi="Garamond" w:cs="Arial"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spacing w:val="-2"/>
          <w:szCs w:val="20"/>
          <w:lang w:val="it-IT"/>
        </w:rPr>
        <w:t>Rappresentante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6"/>
        </w:numPr>
        <w:tabs>
          <w:tab w:val="left" w:pos="423"/>
        </w:tabs>
        <w:autoSpaceDE w:val="0"/>
        <w:autoSpaceDN w:val="0"/>
        <w:spacing w:before="181"/>
        <w:ind w:left="423" w:hanging="283"/>
        <w:contextualSpacing w:val="0"/>
        <w:rPr>
          <w:rFonts w:ascii="Garamond" w:hAnsi="Garamond" w:cs="Arial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Institore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6"/>
        </w:numPr>
        <w:tabs>
          <w:tab w:val="left" w:pos="423"/>
        </w:tabs>
        <w:autoSpaceDE w:val="0"/>
        <w:autoSpaceDN w:val="0"/>
        <w:spacing w:before="120"/>
        <w:ind w:left="426"/>
        <w:contextualSpacing w:val="0"/>
        <w:rPr>
          <w:rFonts w:ascii="Garamond" w:hAnsi="Garamond" w:cs="Arial"/>
          <w:i/>
          <w:szCs w:val="20"/>
          <w:lang w:val="it-IT"/>
        </w:rPr>
      </w:pPr>
      <w:r w:rsidRPr="007B21A3">
        <w:rPr>
          <w:rFonts w:ascii="Garamond" w:hAnsi="Garamond" w:cs="Arial"/>
          <w:szCs w:val="20"/>
          <w:lang w:val="it-IT"/>
        </w:rPr>
        <w:t>Procuratore</w:t>
      </w:r>
      <w:r w:rsidRPr="007B21A3">
        <w:rPr>
          <w:rFonts w:ascii="Garamond" w:hAnsi="Garamond" w:cs="Arial"/>
          <w:spacing w:val="-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speciale</w:t>
      </w:r>
      <w:r w:rsidRPr="007B21A3">
        <w:rPr>
          <w:rFonts w:ascii="Garamond" w:hAnsi="Garamond" w:cs="Arial"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o</w:t>
      </w:r>
      <w:r w:rsidRPr="007B21A3">
        <w:rPr>
          <w:rFonts w:ascii="Garamond" w:hAnsi="Garamond" w:cs="Arial"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generale</w:t>
      </w:r>
      <w:r w:rsidRPr="007B21A3">
        <w:rPr>
          <w:rFonts w:ascii="Garamond" w:hAnsi="Garamond" w:cs="Arial"/>
          <w:spacing w:val="-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con</w:t>
      </w:r>
      <w:r w:rsidRPr="007B21A3">
        <w:rPr>
          <w:rFonts w:ascii="Garamond" w:hAnsi="Garamond" w:cs="Arial"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mandato</w:t>
      </w:r>
      <w:r w:rsidRPr="007B21A3">
        <w:rPr>
          <w:rFonts w:ascii="Garamond" w:hAnsi="Garamond" w:cs="Arial"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di</w:t>
      </w:r>
      <w:r w:rsidRPr="007B21A3">
        <w:rPr>
          <w:rFonts w:ascii="Garamond" w:hAnsi="Garamond" w:cs="Arial"/>
          <w:spacing w:val="-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rappresentanza</w:t>
      </w:r>
      <w:r w:rsidRPr="007B21A3">
        <w:rPr>
          <w:rFonts w:ascii="Garamond" w:hAnsi="Garamond" w:cs="Arial"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con</w:t>
      </w:r>
      <w:r w:rsidRPr="007B21A3">
        <w:rPr>
          <w:rFonts w:ascii="Garamond" w:hAnsi="Garamond" w:cs="Arial"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firma</w:t>
      </w:r>
      <w:r w:rsidRPr="007B21A3">
        <w:rPr>
          <w:rFonts w:ascii="Garamond" w:hAnsi="Garamond" w:cs="Arial"/>
          <w:spacing w:val="-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disgiunta</w:t>
      </w:r>
      <w:r w:rsidRPr="007B21A3">
        <w:rPr>
          <w:rFonts w:ascii="Garamond" w:hAnsi="Garamond" w:cs="Arial"/>
          <w:spacing w:val="-1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(allegare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la</w:t>
      </w:r>
      <w:r w:rsidRPr="007B21A3">
        <w:rPr>
          <w:rFonts w:ascii="Garamond" w:hAnsi="Garamond" w:cs="Arial"/>
          <w:i/>
          <w:spacing w:val="-9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procura,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tranne</w:t>
      </w:r>
      <w:r w:rsidRPr="007B21A3">
        <w:rPr>
          <w:rFonts w:ascii="Garamond" w:hAnsi="Garamond" w:cs="Arial"/>
          <w:i/>
          <w:spacing w:val="-9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pacing w:val="-5"/>
          <w:szCs w:val="20"/>
          <w:lang w:val="it-IT"/>
        </w:rPr>
        <w:t xml:space="preserve">nel </w:t>
      </w:r>
      <w:r w:rsidRPr="007B21A3">
        <w:rPr>
          <w:rFonts w:ascii="Garamond" w:hAnsi="Garamond" w:cs="Arial"/>
          <w:i/>
          <w:szCs w:val="20"/>
          <w:lang w:val="it-IT"/>
        </w:rPr>
        <w:t>caso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in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cui</w:t>
      </w:r>
      <w:r w:rsidRPr="007B21A3">
        <w:rPr>
          <w:rFonts w:ascii="Garamond" w:hAnsi="Garamond" w:cs="Arial"/>
          <w:i/>
          <w:spacing w:val="-9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l’attribuzione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dell’incarico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risulti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dalla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visura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pacing w:val="-2"/>
          <w:szCs w:val="20"/>
          <w:lang w:val="it-IT"/>
        </w:rPr>
        <w:t>camerale)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6"/>
        </w:numPr>
        <w:tabs>
          <w:tab w:val="left" w:pos="423"/>
        </w:tabs>
        <w:autoSpaceDE w:val="0"/>
        <w:autoSpaceDN w:val="0"/>
        <w:spacing w:before="120"/>
        <w:ind w:left="426"/>
        <w:contextualSpacing w:val="0"/>
        <w:rPr>
          <w:rFonts w:ascii="Garamond" w:hAnsi="Garamond" w:cs="Arial"/>
          <w:i/>
          <w:szCs w:val="20"/>
          <w:lang w:val="it-IT"/>
        </w:rPr>
      </w:pPr>
      <w:r w:rsidRPr="007B21A3">
        <w:rPr>
          <w:rFonts w:ascii="Garamond" w:hAnsi="Garamond" w:cs="Arial"/>
          <w:szCs w:val="20"/>
          <w:lang w:val="it-IT"/>
        </w:rPr>
        <w:t>Procuratore</w:t>
      </w:r>
      <w:r w:rsidRPr="007B21A3">
        <w:rPr>
          <w:rFonts w:ascii="Garamond" w:hAnsi="Garamond" w:cs="Arial"/>
          <w:spacing w:val="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speciale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o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generale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con</w:t>
      </w:r>
      <w:r w:rsidRPr="007B21A3">
        <w:rPr>
          <w:rFonts w:ascii="Garamond" w:hAnsi="Garamond" w:cs="Arial"/>
          <w:spacing w:val="11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mandato</w:t>
      </w:r>
      <w:r w:rsidRPr="007B21A3">
        <w:rPr>
          <w:rFonts w:ascii="Garamond" w:hAnsi="Garamond" w:cs="Arial"/>
          <w:spacing w:val="11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di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rappresentanza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con</w:t>
      </w:r>
      <w:r w:rsidRPr="007B21A3">
        <w:rPr>
          <w:rFonts w:ascii="Garamond" w:hAnsi="Garamond" w:cs="Arial"/>
          <w:spacing w:val="12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firma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congiunta</w:t>
      </w:r>
      <w:r w:rsidRPr="007B21A3">
        <w:rPr>
          <w:rFonts w:ascii="Garamond" w:hAnsi="Garamond" w:cs="Arial"/>
          <w:spacing w:val="11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della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ditta</w:t>
      </w:r>
      <w:r w:rsidRPr="007B21A3">
        <w:rPr>
          <w:rFonts w:ascii="Garamond" w:hAnsi="Garamond" w:cs="Arial"/>
          <w:spacing w:val="11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che</w:t>
      </w:r>
      <w:r w:rsidRPr="007B21A3">
        <w:rPr>
          <w:rFonts w:ascii="Garamond" w:hAnsi="Garamond" w:cs="Arial"/>
          <w:spacing w:val="10"/>
          <w:szCs w:val="20"/>
          <w:lang w:val="it-IT"/>
        </w:rPr>
        <w:t xml:space="preserve"> </w:t>
      </w:r>
      <w:r w:rsidRPr="007B21A3">
        <w:rPr>
          <w:rFonts w:ascii="Garamond" w:hAnsi="Garamond" w:cs="Arial"/>
          <w:spacing w:val="-2"/>
          <w:szCs w:val="20"/>
          <w:lang w:val="it-IT"/>
        </w:rPr>
        <w:t xml:space="preserve">rappresenta </w:t>
      </w:r>
      <w:r w:rsidRPr="007B21A3">
        <w:rPr>
          <w:rFonts w:ascii="Garamond" w:hAnsi="Garamond" w:cs="Arial"/>
          <w:i/>
          <w:szCs w:val="20"/>
          <w:lang w:val="it-IT"/>
        </w:rPr>
        <w:t>(allegare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la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bookmarkEnd w:id="4"/>
      <w:r w:rsidRPr="007B21A3">
        <w:rPr>
          <w:rFonts w:ascii="Garamond" w:hAnsi="Garamond" w:cs="Arial"/>
          <w:i/>
          <w:szCs w:val="20"/>
          <w:lang w:val="it-IT"/>
        </w:rPr>
        <w:t>procura,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tranne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nel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caso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in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cui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l’attribuzione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dell’incarico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risulti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dalla</w:t>
      </w:r>
      <w:r w:rsidRPr="007B21A3">
        <w:rPr>
          <w:rFonts w:ascii="Garamond" w:hAnsi="Garamond" w:cs="Arial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visura</w:t>
      </w:r>
      <w:r w:rsidRPr="007B21A3">
        <w:rPr>
          <w:rFonts w:ascii="Garamond" w:hAnsi="Garamond" w:cs="Arial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pacing w:val="-2"/>
          <w:szCs w:val="20"/>
          <w:lang w:val="it-IT"/>
        </w:rPr>
        <w:t>camerale)</w:t>
      </w:r>
    </w:p>
    <w:p w:rsidR="007B21A3" w:rsidRPr="007B21A3" w:rsidRDefault="007B21A3" w:rsidP="007B21A3">
      <w:pPr>
        <w:pStyle w:val="Corpotesto"/>
        <w:spacing w:before="1"/>
        <w:ind w:left="140"/>
        <w:rPr>
          <w:rFonts w:ascii="Garamond" w:hAnsi="Garamond" w:cs="Arial"/>
          <w:b/>
          <w:sz w:val="22"/>
        </w:rPr>
      </w:pPr>
    </w:p>
    <w:p w:rsidR="00191D14" w:rsidRPr="00C71802" w:rsidRDefault="009603E6" w:rsidP="00C71802">
      <w:pPr>
        <w:tabs>
          <w:tab w:val="left" w:pos="9214"/>
          <w:tab w:val="left" w:pos="9781"/>
        </w:tabs>
        <w:spacing w:before="80"/>
        <w:ind w:left="-142" w:right="-343"/>
        <w:jc w:val="both"/>
        <w:rPr>
          <w:rFonts w:ascii="Garamond" w:hAnsi="Garamond" w:cs="Arial"/>
          <w:szCs w:val="20"/>
          <w:lang w:val="it-IT"/>
        </w:rPr>
      </w:pPr>
      <w:r w:rsidRPr="007B21A3">
        <w:rPr>
          <w:rFonts w:ascii="Garamond" w:hAnsi="Garamond" w:cs="Arial"/>
          <w:szCs w:val="20"/>
          <w:lang w:val="it-IT"/>
        </w:rPr>
        <w:t xml:space="preserve">partecipante come concorrente alla </w:t>
      </w:r>
      <w:r w:rsidR="007B21A3" w:rsidRPr="007B21A3">
        <w:rPr>
          <w:rFonts w:ascii="Garamond" w:hAnsi="Garamond" w:cs="Arial"/>
          <w:b/>
          <w:spacing w:val="-5"/>
          <w:szCs w:val="20"/>
          <w:lang w:val="it-IT"/>
        </w:rPr>
        <w:t xml:space="preserve">GARA A PROCEDURA TELEMATICA APERTA AI SENSI DELL’ ART. 71 DEL D.LGS 36/2023 PER L’APPALTO INTEGRATO DELL’INTERVENTO DI “Adeguamento </w:t>
      </w:r>
      <w:proofErr w:type="spellStart"/>
      <w:r w:rsidR="007B21A3" w:rsidRPr="007B21A3">
        <w:rPr>
          <w:rFonts w:ascii="Garamond" w:hAnsi="Garamond" w:cs="Arial"/>
          <w:b/>
          <w:spacing w:val="-5"/>
          <w:szCs w:val="20"/>
          <w:lang w:val="it-IT"/>
        </w:rPr>
        <w:t>Palamaggetti</w:t>
      </w:r>
      <w:proofErr w:type="spellEnd"/>
      <w:r w:rsidR="007B21A3" w:rsidRPr="007B21A3">
        <w:rPr>
          <w:rFonts w:ascii="Garamond" w:hAnsi="Garamond" w:cs="Arial"/>
          <w:b/>
          <w:spacing w:val="-5"/>
          <w:szCs w:val="20"/>
          <w:lang w:val="it-IT"/>
        </w:rPr>
        <w:t xml:space="preserve"> </w:t>
      </w:r>
      <w:r w:rsidR="007B21A3" w:rsidRPr="007B21A3">
        <w:rPr>
          <w:rFonts w:ascii="Garamond" w:hAnsi="Garamond" w:cs="Arial"/>
          <w:b/>
          <w:spacing w:val="-5"/>
          <w:szCs w:val="20"/>
          <w:lang w:val="it-IT"/>
        </w:rPr>
        <w:lastRenderedPageBreak/>
        <w:t>eventi sportivi internazionali” - CUP G92H24000000001 - FINANZIATO CON IL FONDO DI SVILUPPO E COESIONE 2021–2027</w:t>
      </w:r>
      <w:r w:rsidR="00C71802">
        <w:rPr>
          <w:rFonts w:ascii="Garamond" w:hAnsi="Garamond" w:cs="Arial"/>
          <w:b/>
          <w:spacing w:val="-5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</w:rPr>
        <w:t xml:space="preserve">in </w:t>
      </w:r>
      <w:proofErr w:type="spellStart"/>
      <w:r w:rsidRPr="007B21A3">
        <w:rPr>
          <w:rFonts w:ascii="Garamond" w:hAnsi="Garamond" w:cs="Arial"/>
          <w:szCs w:val="20"/>
        </w:rPr>
        <w:t>qualità</w:t>
      </w:r>
      <w:proofErr w:type="spellEnd"/>
      <w:r w:rsidRPr="007B21A3">
        <w:rPr>
          <w:rFonts w:ascii="Garamond" w:hAnsi="Garamond" w:cs="Arial"/>
          <w:szCs w:val="20"/>
        </w:rPr>
        <w:t xml:space="preserve"> di (</w:t>
      </w:r>
      <w:proofErr w:type="spellStart"/>
      <w:r w:rsidRPr="007B21A3">
        <w:rPr>
          <w:rFonts w:ascii="Garamond" w:hAnsi="Garamond" w:cs="Arial"/>
          <w:szCs w:val="20"/>
        </w:rPr>
        <w:t>barrare</w:t>
      </w:r>
      <w:proofErr w:type="spellEnd"/>
      <w:r w:rsidRPr="007B21A3">
        <w:rPr>
          <w:rFonts w:ascii="Garamond" w:hAnsi="Garamond" w:cs="Arial"/>
          <w:szCs w:val="20"/>
        </w:rPr>
        <w:t xml:space="preserve"> la </w:t>
      </w:r>
      <w:proofErr w:type="spellStart"/>
      <w:r w:rsidRPr="007B21A3">
        <w:rPr>
          <w:rFonts w:ascii="Garamond" w:hAnsi="Garamond" w:cs="Arial"/>
          <w:szCs w:val="20"/>
        </w:rPr>
        <w:t>casella</w:t>
      </w:r>
      <w:proofErr w:type="spellEnd"/>
      <w:r w:rsidRPr="007B21A3">
        <w:rPr>
          <w:rFonts w:ascii="Garamond" w:hAnsi="Garamond" w:cs="Arial"/>
          <w:szCs w:val="20"/>
        </w:rPr>
        <w:t xml:space="preserve"> </w:t>
      </w:r>
      <w:proofErr w:type="spellStart"/>
      <w:r w:rsidRPr="007B21A3">
        <w:rPr>
          <w:rFonts w:ascii="Garamond" w:hAnsi="Garamond" w:cs="Arial"/>
          <w:szCs w:val="20"/>
        </w:rPr>
        <w:t>che</w:t>
      </w:r>
      <w:proofErr w:type="spellEnd"/>
      <w:r w:rsidRPr="007B21A3">
        <w:rPr>
          <w:rFonts w:ascii="Garamond" w:hAnsi="Garamond" w:cs="Arial"/>
          <w:szCs w:val="20"/>
        </w:rPr>
        <w:t xml:space="preserve"> </w:t>
      </w:r>
      <w:proofErr w:type="spellStart"/>
      <w:r w:rsidRPr="007B21A3">
        <w:rPr>
          <w:rFonts w:ascii="Garamond" w:hAnsi="Garamond" w:cs="Arial"/>
          <w:szCs w:val="20"/>
        </w:rPr>
        <w:t>interessa</w:t>
      </w:r>
      <w:proofErr w:type="spellEnd"/>
      <w:r w:rsidRPr="007B21A3">
        <w:rPr>
          <w:rFonts w:ascii="Garamond" w:hAnsi="Garamond" w:cs="Arial"/>
          <w:szCs w:val="20"/>
        </w:rPr>
        <w:t>)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i/>
          <w:szCs w:val="20"/>
          <w:lang w:val="it-IT"/>
        </w:rPr>
      </w:pPr>
      <w:r w:rsidRPr="007B21A3">
        <w:rPr>
          <w:rFonts w:ascii="Garamond" w:hAnsi="Garamond" w:cs="Arial"/>
          <w:i/>
          <w:spacing w:val="-2"/>
          <w:szCs w:val="20"/>
          <w:lang w:val="it-IT"/>
        </w:rPr>
        <w:t>operatore</w:t>
      </w:r>
      <w:r w:rsidRPr="007B21A3">
        <w:rPr>
          <w:rFonts w:ascii="Garamond" w:hAnsi="Garamond" w:cs="Arial"/>
          <w:i/>
          <w:spacing w:val="5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pacing w:val="-2"/>
          <w:szCs w:val="20"/>
          <w:lang w:val="it-IT"/>
        </w:rPr>
        <w:t>singolo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autoSpaceDE w:val="0"/>
        <w:autoSpaceDN w:val="0"/>
        <w:ind w:left="423" w:hanging="423"/>
        <w:contextualSpacing w:val="0"/>
        <w:rPr>
          <w:rFonts w:ascii="Garamond" w:hAnsi="Garamond" w:cs="Arial"/>
          <w:szCs w:val="20"/>
          <w:lang w:val="it-IT"/>
        </w:rPr>
      </w:pPr>
      <w:r w:rsidRPr="007B21A3">
        <w:rPr>
          <w:rFonts w:ascii="Garamond" w:hAnsi="Garamond" w:cs="Arial"/>
          <w:i/>
          <w:spacing w:val="-2"/>
          <w:szCs w:val="20"/>
          <w:lang w:val="it-IT"/>
        </w:rPr>
        <w:t>raggruppamento</w:t>
      </w:r>
      <w:r w:rsidRPr="007B21A3">
        <w:rPr>
          <w:rFonts w:ascii="Garamond" w:hAnsi="Garamond" w:cs="Arial"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temporaneo</w:t>
      </w:r>
      <w:r w:rsidRPr="007B21A3">
        <w:rPr>
          <w:rFonts w:ascii="Garamond" w:hAnsi="Garamond" w:cs="Arial"/>
          <w:spacing w:val="40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(indicare</w:t>
      </w:r>
      <w:r w:rsidRPr="007B21A3">
        <w:rPr>
          <w:rFonts w:ascii="Garamond" w:hAnsi="Garamond" w:cs="Arial"/>
          <w:i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se</w:t>
      </w:r>
      <w:r w:rsidRPr="007B21A3">
        <w:rPr>
          <w:rFonts w:ascii="Garamond" w:hAnsi="Garamond" w:cs="Arial"/>
          <w:i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costituito</w:t>
      </w:r>
      <w:r w:rsidRPr="007B21A3">
        <w:rPr>
          <w:rFonts w:ascii="Garamond" w:hAnsi="Garamond" w:cs="Arial"/>
          <w:i/>
          <w:spacing w:val="40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o</w:t>
      </w:r>
      <w:r w:rsidRPr="007B21A3">
        <w:rPr>
          <w:rFonts w:ascii="Garamond" w:hAnsi="Garamond" w:cs="Arial"/>
          <w:i/>
          <w:spacing w:val="37"/>
          <w:szCs w:val="20"/>
          <w:lang w:val="it-IT"/>
        </w:rPr>
        <w:t xml:space="preserve"> </w:t>
      </w:r>
      <w:r w:rsidRPr="007B21A3">
        <w:rPr>
          <w:rFonts w:ascii="Garamond" w:hAnsi="Garamond" w:cs="Arial"/>
          <w:i/>
          <w:szCs w:val="20"/>
          <w:lang w:val="it-IT"/>
        </w:rPr>
        <w:t>costituendo)</w:t>
      </w:r>
      <w:r w:rsidRPr="007B21A3">
        <w:rPr>
          <w:rFonts w:ascii="Garamond" w:hAnsi="Garamond" w:cs="Arial"/>
          <w:i/>
          <w:spacing w:val="4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formato</w:t>
      </w:r>
      <w:r w:rsidRPr="007B21A3">
        <w:rPr>
          <w:rFonts w:ascii="Garamond" w:hAnsi="Garamond" w:cs="Arial"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da:</w:t>
      </w:r>
      <w:r w:rsidRPr="007B21A3">
        <w:rPr>
          <w:rFonts w:ascii="Garamond" w:hAnsi="Garamond" w:cs="Arial"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……………………</w:t>
      </w:r>
      <w:r w:rsidRPr="007B21A3">
        <w:rPr>
          <w:rFonts w:ascii="Garamond" w:hAnsi="Garamond" w:cs="Arial"/>
          <w:spacing w:val="40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(indicare</w:t>
      </w:r>
      <w:r w:rsidRPr="007B21A3">
        <w:rPr>
          <w:rFonts w:ascii="Garamond" w:hAnsi="Garamond" w:cs="Arial"/>
          <w:spacing w:val="38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i</w:t>
      </w:r>
      <w:r w:rsidRPr="007B21A3">
        <w:rPr>
          <w:rFonts w:ascii="Garamond" w:hAnsi="Garamond" w:cs="Arial"/>
          <w:spacing w:val="39"/>
          <w:szCs w:val="20"/>
          <w:lang w:val="it-IT"/>
        </w:rPr>
        <w:t xml:space="preserve"> </w:t>
      </w:r>
      <w:r w:rsidRPr="007B21A3">
        <w:rPr>
          <w:rFonts w:ascii="Garamond" w:hAnsi="Garamond" w:cs="Arial"/>
          <w:szCs w:val="20"/>
          <w:lang w:val="it-IT"/>
        </w:rPr>
        <w:t>ruoli ricoperti) ………………………….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Consorzio stabile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Consorzio tra società cooperative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Consorzio tra imprese artigiane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Consorzio ordinario (indicare se costituito o costituendo)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Rete dotata di organo comune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Rete sprovvista di organo comune o con organo comune privo di rappresentanza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 w:cs="Arial"/>
          <w:spacing w:val="-2"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GEIE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7"/>
        </w:numPr>
        <w:tabs>
          <w:tab w:val="left" w:pos="423"/>
        </w:tabs>
        <w:autoSpaceDE w:val="0"/>
        <w:autoSpaceDN w:val="0"/>
        <w:ind w:left="423" w:hanging="423"/>
        <w:contextualSpacing w:val="0"/>
        <w:rPr>
          <w:rFonts w:ascii="Garamond" w:hAnsi="Garamond"/>
          <w:i/>
          <w:szCs w:val="20"/>
          <w:lang w:val="it-IT"/>
        </w:rPr>
      </w:pPr>
      <w:r w:rsidRPr="007B21A3">
        <w:rPr>
          <w:rFonts w:ascii="Garamond" w:hAnsi="Garamond" w:cs="Arial"/>
          <w:spacing w:val="-2"/>
          <w:szCs w:val="20"/>
          <w:lang w:val="it-IT"/>
        </w:rPr>
        <w:t>altro (indicare</w:t>
      </w:r>
      <w:r w:rsidRPr="007B21A3">
        <w:rPr>
          <w:rFonts w:ascii="Garamond" w:hAnsi="Garamond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altre,</w:t>
      </w:r>
      <w:r w:rsidRPr="007B21A3">
        <w:rPr>
          <w:rFonts w:ascii="Garamond" w:hAnsi="Garamond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eventuali</w:t>
      </w:r>
      <w:r w:rsidRPr="007B21A3">
        <w:rPr>
          <w:rFonts w:ascii="Garamond" w:hAnsi="Garamond"/>
          <w:i/>
          <w:spacing w:val="-9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forme</w:t>
      </w:r>
      <w:r w:rsidRPr="007B21A3">
        <w:rPr>
          <w:rFonts w:ascii="Garamond" w:hAnsi="Garamond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di</w:t>
      </w:r>
      <w:r w:rsidRPr="007B21A3">
        <w:rPr>
          <w:rFonts w:ascii="Garamond" w:hAnsi="Garamond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partecipazione</w:t>
      </w:r>
      <w:r w:rsidRPr="007B21A3">
        <w:rPr>
          <w:rFonts w:ascii="Garamond" w:hAnsi="Garamond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previste</w:t>
      </w:r>
      <w:r w:rsidRPr="007B21A3">
        <w:rPr>
          <w:rFonts w:ascii="Garamond" w:hAnsi="Garamond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dalla</w:t>
      </w:r>
      <w:r w:rsidRPr="007B21A3">
        <w:rPr>
          <w:rFonts w:ascii="Garamond" w:hAnsi="Garamond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normativa</w:t>
      </w:r>
      <w:r w:rsidRPr="007B21A3">
        <w:rPr>
          <w:rFonts w:ascii="Garamond" w:hAnsi="Garamond"/>
          <w:i/>
          <w:spacing w:val="-7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speciale</w:t>
      </w:r>
      <w:r w:rsidRPr="007B21A3">
        <w:rPr>
          <w:rFonts w:ascii="Garamond" w:hAnsi="Garamond"/>
          <w:i/>
          <w:spacing w:val="-8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zCs w:val="20"/>
          <w:lang w:val="it-IT"/>
        </w:rPr>
        <w:t>di</w:t>
      </w:r>
      <w:r w:rsidRPr="007B21A3">
        <w:rPr>
          <w:rFonts w:ascii="Garamond" w:hAnsi="Garamond"/>
          <w:i/>
          <w:spacing w:val="-10"/>
          <w:szCs w:val="20"/>
          <w:lang w:val="it-IT"/>
        </w:rPr>
        <w:t xml:space="preserve"> </w:t>
      </w:r>
      <w:r w:rsidRPr="007B21A3">
        <w:rPr>
          <w:rFonts w:ascii="Garamond" w:hAnsi="Garamond"/>
          <w:i/>
          <w:spacing w:val="-2"/>
          <w:szCs w:val="20"/>
          <w:lang w:val="it-IT"/>
        </w:rPr>
        <w:t>settore)</w:t>
      </w:r>
    </w:p>
    <w:bookmarkEnd w:id="2"/>
    <w:p w:rsidR="00191D14" w:rsidRPr="007B21A3" w:rsidRDefault="009603E6" w:rsidP="009603E6">
      <w:pPr>
        <w:spacing w:before="324"/>
        <w:jc w:val="center"/>
        <w:rPr>
          <w:rFonts w:ascii="Garamond" w:hAnsi="Garamond" w:cs="Arial"/>
          <w:color w:val="000000"/>
          <w:szCs w:val="20"/>
          <w:lang w:val="it-IT"/>
        </w:rPr>
      </w:pPr>
      <w:r w:rsidRPr="007B21A3">
        <w:rPr>
          <w:rFonts w:ascii="Garamond" w:hAnsi="Garamond" w:cs="Arial"/>
          <w:color w:val="000000"/>
          <w:szCs w:val="20"/>
          <w:lang w:val="it-IT"/>
        </w:rPr>
        <w:t>DICHIARA</w:t>
      </w:r>
    </w:p>
    <w:p w:rsidR="00191D14" w:rsidRPr="007B21A3" w:rsidRDefault="009603E6" w:rsidP="009603E6">
      <w:pPr>
        <w:spacing w:before="240"/>
        <w:jc w:val="both"/>
        <w:rPr>
          <w:rFonts w:ascii="Garamond" w:hAnsi="Garamond" w:cs="Arial"/>
          <w:color w:val="000000"/>
          <w:szCs w:val="20"/>
          <w:lang w:val="it-IT"/>
        </w:rPr>
      </w:pPr>
      <w:r w:rsidRPr="007B21A3">
        <w:rPr>
          <w:rFonts w:ascii="Garamond" w:hAnsi="Garamond" w:cs="Arial"/>
          <w:color w:val="000000"/>
          <w:szCs w:val="20"/>
          <w:lang w:val="it-IT"/>
        </w:rPr>
        <w:t xml:space="preserve">per le finalità di cui all’art. </w:t>
      </w:r>
      <w:r w:rsidR="00E969B4" w:rsidRPr="007B21A3">
        <w:rPr>
          <w:rFonts w:ascii="Garamond" w:hAnsi="Garamond" w:cs="Arial"/>
          <w:color w:val="000000"/>
          <w:szCs w:val="20"/>
          <w:lang w:val="it-IT"/>
        </w:rPr>
        <w:t xml:space="preserve">16 </w:t>
      </w:r>
      <w:r w:rsidRPr="007B21A3">
        <w:rPr>
          <w:rFonts w:ascii="Garamond" w:hAnsi="Garamond" w:cs="Arial"/>
          <w:color w:val="000000"/>
          <w:szCs w:val="20"/>
          <w:lang w:val="it-IT"/>
        </w:rPr>
        <w:t xml:space="preserve">del </w:t>
      </w:r>
      <w:proofErr w:type="spellStart"/>
      <w:r w:rsidRPr="007B21A3">
        <w:rPr>
          <w:rFonts w:ascii="Garamond" w:hAnsi="Garamond" w:cs="Arial"/>
          <w:color w:val="000000"/>
          <w:szCs w:val="20"/>
          <w:lang w:val="it-IT"/>
        </w:rPr>
        <w:t>D.Lgs.</w:t>
      </w:r>
      <w:proofErr w:type="spellEnd"/>
      <w:r w:rsidRPr="007B21A3">
        <w:rPr>
          <w:rFonts w:ascii="Garamond" w:hAnsi="Garamond" w:cs="Arial"/>
          <w:color w:val="000000"/>
          <w:szCs w:val="20"/>
          <w:lang w:val="it-IT"/>
        </w:rPr>
        <w:t xml:space="preserve"> n</w:t>
      </w:r>
      <w:r w:rsidR="001F1092" w:rsidRPr="007B21A3">
        <w:rPr>
          <w:rFonts w:ascii="Garamond" w:hAnsi="Garamond" w:cs="Arial"/>
          <w:color w:val="000000"/>
          <w:szCs w:val="20"/>
          <w:lang w:val="it-IT"/>
        </w:rPr>
        <w:t xml:space="preserve">. </w:t>
      </w:r>
      <w:r w:rsidR="00E969B4" w:rsidRPr="007B21A3">
        <w:rPr>
          <w:rFonts w:ascii="Garamond" w:hAnsi="Garamond" w:cs="Arial"/>
          <w:color w:val="000000"/>
          <w:szCs w:val="20"/>
          <w:lang w:val="it-IT"/>
        </w:rPr>
        <w:t>36/2023</w:t>
      </w:r>
      <w:r w:rsidRPr="007B21A3">
        <w:rPr>
          <w:rFonts w:ascii="Garamond" w:hAnsi="Garamond" w:cs="Arial"/>
          <w:color w:val="000000"/>
          <w:szCs w:val="20"/>
          <w:lang w:val="it-IT"/>
        </w:rPr>
        <w:t xml:space="preserve"> e relativamente alla suddetta procedura di gara, di non trovarsi in situazioni di conflitto di interessi, obbligandosi a comunicare qualsiasi sopravvenuta variazione.</w:t>
      </w:r>
    </w:p>
    <w:p w:rsidR="00191D14" w:rsidRPr="007B21A3" w:rsidRDefault="009603E6" w:rsidP="009603E6">
      <w:pPr>
        <w:spacing w:before="240"/>
        <w:jc w:val="both"/>
        <w:rPr>
          <w:rFonts w:ascii="Garamond" w:hAnsi="Garamond" w:cs="Arial"/>
          <w:color w:val="000000"/>
          <w:szCs w:val="20"/>
          <w:lang w:val="it-IT"/>
        </w:rPr>
      </w:pPr>
      <w:r w:rsidRPr="007B21A3">
        <w:rPr>
          <w:rFonts w:ascii="Garamond" w:hAnsi="Garamond" w:cs="Arial"/>
          <w:color w:val="000000"/>
          <w:szCs w:val="20"/>
          <w:lang w:val="it-IT"/>
        </w:rPr>
        <w:t>NOME E COGNOME DEL DICHIARANTE</w:t>
      </w:r>
      <w:r w:rsidR="007B21A3">
        <w:rPr>
          <w:rFonts w:ascii="Garamond" w:hAnsi="Garamond" w:cs="Arial"/>
          <w:color w:val="000000"/>
          <w:szCs w:val="20"/>
          <w:vertAlign w:val="superscript"/>
          <w:lang w:val="it-IT"/>
        </w:rPr>
        <w:t>2</w:t>
      </w:r>
    </w:p>
    <w:p w:rsidR="009603E6" w:rsidRPr="007B21A3" w:rsidRDefault="009603E6" w:rsidP="009603E6">
      <w:pPr>
        <w:spacing w:before="240"/>
        <w:jc w:val="both"/>
        <w:rPr>
          <w:rFonts w:ascii="Arial" w:hAnsi="Arial" w:cs="Arial"/>
          <w:color w:val="000000"/>
          <w:sz w:val="20"/>
          <w:lang w:val="it-IT"/>
        </w:rPr>
      </w:pPr>
    </w:p>
    <w:p w:rsidR="0042150C" w:rsidRPr="007B21A3" w:rsidRDefault="0042150C" w:rsidP="0042150C">
      <w:pPr>
        <w:pStyle w:val="Default"/>
        <w:ind w:left="5664" w:hanging="5664"/>
        <w:rPr>
          <w:rFonts w:ascii="Arial" w:hAnsi="Arial" w:cs="Arial"/>
          <w:sz w:val="20"/>
          <w:szCs w:val="22"/>
        </w:rPr>
      </w:pPr>
      <w:r w:rsidRPr="007B21A3">
        <w:rPr>
          <w:rFonts w:ascii="Arial" w:hAnsi="Arial" w:cs="Arial"/>
          <w:sz w:val="20"/>
          <w:szCs w:val="22"/>
        </w:rPr>
        <w:t>_________________________________</w:t>
      </w:r>
    </w:p>
    <w:p w:rsidR="00191D14" w:rsidRPr="007B21A3" w:rsidRDefault="007B21A3" w:rsidP="009603E6">
      <w:pPr>
        <w:spacing w:before="240"/>
        <w:jc w:val="both"/>
        <w:rPr>
          <w:rFonts w:ascii="Garamond" w:hAnsi="Garamond" w:cs="Arial"/>
          <w:color w:val="000000"/>
          <w:sz w:val="20"/>
          <w:lang w:val="it-IT"/>
        </w:rPr>
      </w:pPr>
      <w:r>
        <w:rPr>
          <w:rFonts w:ascii="Garamond" w:hAnsi="Garamond" w:cs="Arial"/>
          <w:color w:val="000000"/>
          <w:sz w:val="20"/>
          <w:vertAlign w:val="superscript"/>
          <w:lang w:val="it-IT"/>
        </w:rPr>
        <w:t>2</w:t>
      </w:r>
      <w:r w:rsidR="009603E6" w:rsidRPr="007B21A3">
        <w:rPr>
          <w:rFonts w:ascii="Garamond" w:hAnsi="Garamond" w:cs="Arial"/>
          <w:color w:val="000000"/>
          <w:sz w:val="20"/>
          <w:lang w:val="it-IT"/>
        </w:rPr>
        <w:t xml:space="preserve"> </w:t>
      </w:r>
      <w:r w:rsidR="00D57C1B" w:rsidRPr="007B21A3">
        <w:rPr>
          <w:rFonts w:ascii="Garamond" w:hAnsi="Garamond" w:cs="Arial"/>
          <w:color w:val="000000"/>
          <w:sz w:val="20"/>
          <w:lang w:val="it-IT"/>
        </w:rPr>
        <w:t xml:space="preserve">inserire nome e cognome del dichiarante. </w:t>
      </w:r>
      <w:r w:rsidR="009603E6" w:rsidRPr="007B21A3">
        <w:rPr>
          <w:rFonts w:ascii="Garamond" w:hAnsi="Garamond" w:cs="Arial"/>
          <w:color w:val="000000"/>
          <w:sz w:val="20"/>
          <w:lang w:val="it-IT"/>
        </w:rPr>
        <w:t xml:space="preserve">Da sottoscrivere con firma </w:t>
      </w:r>
      <w:proofErr w:type="gramStart"/>
      <w:r w:rsidR="009603E6" w:rsidRPr="007B21A3">
        <w:rPr>
          <w:rFonts w:ascii="Garamond" w:hAnsi="Garamond" w:cs="Arial"/>
          <w:color w:val="000000"/>
          <w:sz w:val="20"/>
          <w:lang w:val="it-IT"/>
        </w:rPr>
        <w:t xml:space="preserve">digitale </w:t>
      </w:r>
      <w:r w:rsidR="00D57C1B" w:rsidRPr="007B21A3">
        <w:rPr>
          <w:rFonts w:ascii="Garamond" w:hAnsi="Garamond" w:cs="Arial"/>
          <w:color w:val="000000"/>
          <w:sz w:val="20"/>
          <w:lang w:val="it-IT"/>
        </w:rPr>
        <w:t>.p</w:t>
      </w:r>
      <w:proofErr w:type="gramEnd"/>
      <w:r w:rsidR="00D57C1B" w:rsidRPr="007B21A3">
        <w:rPr>
          <w:rFonts w:ascii="Garamond" w:hAnsi="Garamond" w:cs="Arial"/>
          <w:color w:val="000000"/>
          <w:sz w:val="20"/>
          <w:lang w:val="it-IT"/>
        </w:rPr>
        <w:t>7m</w:t>
      </w:r>
      <w:r w:rsidR="009603E6" w:rsidRPr="007B21A3">
        <w:rPr>
          <w:rFonts w:ascii="Garamond" w:hAnsi="Garamond" w:cs="Arial"/>
          <w:color w:val="000000"/>
          <w:sz w:val="20"/>
          <w:lang w:val="it-IT"/>
        </w:rPr>
        <w:t xml:space="preserve"> e inserire nell’apposito spazio, sulla piattaforma.</w:t>
      </w:r>
    </w:p>
    <w:sectPr w:rsidR="00191D14" w:rsidRPr="007B21A3" w:rsidSect="00191D14">
      <w:pgSz w:w="11918" w:h="16854"/>
      <w:pgMar w:top="696" w:right="1146" w:bottom="745" w:left="11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1A3" w:rsidRDefault="007B21A3" w:rsidP="007B21A3">
      <w:r>
        <w:separator/>
      </w:r>
    </w:p>
  </w:endnote>
  <w:endnote w:type="continuationSeparator" w:id="0">
    <w:p w:rsidR="007B21A3" w:rsidRDefault="007B21A3" w:rsidP="007B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1A3" w:rsidRDefault="007B21A3" w:rsidP="007B21A3">
      <w:r>
        <w:separator/>
      </w:r>
    </w:p>
  </w:footnote>
  <w:footnote w:type="continuationSeparator" w:id="0">
    <w:p w:rsidR="007B21A3" w:rsidRDefault="007B21A3" w:rsidP="007B21A3">
      <w:r>
        <w:continuationSeparator/>
      </w:r>
    </w:p>
  </w:footnote>
  <w:footnote w:id="1">
    <w:p w:rsidR="007B21A3" w:rsidRPr="007B21A3" w:rsidRDefault="007B21A3" w:rsidP="007B21A3">
      <w:pPr>
        <w:ind w:left="140"/>
        <w:jc w:val="both"/>
        <w:rPr>
          <w:rFonts w:ascii="Garamond" w:hAnsi="Garamond"/>
          <w:sz w:val="16"/>
          <w:lang w:val="it-IT"/>
        </w:rPr>
      </w:pPr>
      <w:r w:rsidRPr="007B21A3">
        <w:rPr>
          <w:rStyle w:val="Rimandonotaapidipagina"/>
          <w:rFonts w:ascii="Garamond" w:hAnsi="Garamond"/>
          <w:lang w:val="it-IT"/>
        </w:rPr>
        <w:footnoteRef/>
      </w:r>
      <w:r w:rsidRPr="007B21A3">
        <w:rPr>
          <w:rFonts w:ascii="Garamond" w:hAnsi="Garamond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Le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dichiarazioni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devono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essere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rese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dal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titolare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/rappresentante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legale/institore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spacing w:before="37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pacing w:val="-2"/>
          <w:sz w:val="16"/>
          <w:lang w:val="it-IT"/>
        </w:rPr>
        <w:t>dell'Operatore</w:t>
      </w:r>
      <w:r w:rsidRPr="007B21A3">
        <w:rPr>
          <w:rFonts w:ascii="Garamond" w:hAnsi="Garamond"/>
          <w:spacing w:val="16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singolo,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spacing w:before="2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dei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consorzi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cui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all’articolo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65,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comma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2,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lettere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b)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c)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del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Codice.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consorzi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stabili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cui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all’articolo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65,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comma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2,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lett.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d)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del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Codice,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della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Mandataria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/Capofila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nel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caso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RTI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consorzi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ordinari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costituiti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spacing w:before="1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tutte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imprese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raggruppate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in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un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RTI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nel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caso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RTI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ancora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costituire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tutte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imprese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consorziate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che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partecipano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alla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gara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nel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caso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un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consorzio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ordinario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ancora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costituire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ind w:right="213" w:firstLine="0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dell’impresa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retista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che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riveste la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funzione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organo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comune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nel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caso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 rete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dotata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organo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comune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potere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 rappresentanza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e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con/senza</w:t>
      </w:r>
      <w:r w:rsidRPr="007B21A3">
        <w:rPr>
          <w:rFonts w:ascii="Garamond" w:hAnsi="Garamond"/>
          <w:spacing w:val="40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soggettività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giuridica;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3"/>
        </w:tabs>
        <w:autoSpaceDE w:val="0"/>
        <w:autoSpaceDN w:val="0"/>
        <w:ind w:left="253" w:hanging="113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delle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imprese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retiste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che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partecipano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alla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gara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nel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caso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Rete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dotata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organo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comune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privo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rappresentanza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se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Rete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è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sprovvista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organo</w:t>
      </w:r>
    </w:p>
    <w:p w:rsidR="007B21A3" w:rsidRPr="007B21A3" w:rsidRDefault="007B21A3" w:rsidP="007B21A3">
      <w:pPr>
        <w:spacing w:before="2"/>
        <w:ind w:left="14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comune</w:t>
      </w:r>
      <w:r w:rsidRPr="007B21A3">
        <w:rPr>
          <w:rFonts w:ascii="Garamond" w:hAnsi="Garamond"/>
          <w:spacing w:val="-7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o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se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l’organo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comune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è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privo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dei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requisiti</w:t>
      </w:r>
      <w:r w:rsidRPr="007B21A3">
        <w:rPr>
          <w:rFonts w:ascii="Garamond" w:hAnsi="Garamond"/>
          <w:spacing w:val="-2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qualificazione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richiesti</w:t>
      </w:r>
      <w:r w:rsidRPr="007B21A3">
        <w:rPr>
          <w:rFonts w:ascii="Garamond" w:hAnsi="Garamond"/>
          <w:spacing w:val="-3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per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assumere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la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veste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di</w:t>
      </w:r>
      <w:r w:rsidRPr="007B21A3">
        <w:rPr>
          <w:rFonts w:ascii="Garamond" w:hAnsi="Garamond"/>
          <w:spacing w:val="-4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mandataria.</w:t>
      </w:r>
    </w:p>
    <w:p w:rsidR="007B21A3" w:rsidRPr="007B21A3" w:rsidRDefault="007B21A3" w:rsidP="007B21A3">
      <w:pPr>
        <w:pStyle w:val="Paragrafoelenco"/>
        <w:widowControl w:val="0"/>
        <w:numPr>
          <w:ilvl w:val="0"/>
          <w:numId w:val="5"/>
        </w:numPr>
        <w:tabs>
          <w:tab w:val="left" w:pos="255"/>
        </w:tabs>
        <w:autoSpaceDE w:val="0"/>
        <w:autoSpaceDN w:val="0"/>
        <w:spacing w:line="195" w:lineRule="exact"/>
        <w:ind w:left="255" w:hanging="115"/>
        <w:contextualSpacing w:val="0"/>
        <w:rPr>
          <w:rFonts w:ascii="Garamond" w:hAnsi="Garamond"/>
          <w:sz w:val="16"/>
          <w:lang w:val="it-IT"/>
        </w:rPr>
      </w:pPr>
      <w:r w:rsidRPr="007B21A3">
        <w:rPr>
          <w:rFonts w:ascii="Garamond" w:hAnsi="Garamond"/>
          <w:sz w:val="16"/>
          <w:lang w:val="it-IT"/>
        </w:rPr>
        <w:t>del</w:t>
      </w:r>
      <w:r w:rsidRPr="007B21A3">
        <w:rPr>
          <w:rFonts w:ascii="Garamond" w:hAnsi="Garamond"/>
          <w:spacing w:val="-6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Gruppo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Europeo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z w:val="16"/>
          <w:lang w:val="it-IT"/>
        </w:rPr>
        <w:t>Interesse</w:t>
      </w:r>
      <w:r w:rsidRPr="007B21A3">
        <w:rPr>
          <w:rFonts w:ascii="Garamond" w:hAnsi="Garamond"/>
          <w:spacing w:val="-5"/>
          <w:sz w:val="16"/>
          <w:lang w:val="it-IT"/>
        </w:rPr>
        <w:t xml:space="preserve"> </w:t>
      </w:r>
      <w:r w:rsidRPr="007B21A3">
        <w:rPr>
          <w:rFonts w:ascii="Garamond" w:hAnsi="Garamond"/>
          <w:spacing w:val="-2"/>
          <w:sz w:val="16"/>
          <w:lang w:val="it-IT"/>
        </w:rPr>
        <w:t>Economico</w:t>
      </w:r>
    </w:p>
    <w:p w:rsidR="007B21A3" w:rsidRDefault="007B21A3" w:rsidP="007B21A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168"/>
    <w:multiLevelType w:val="hybridMultilevel"/>
    <w:tmpl w:val="12803152"/>
    <w:lvl w:ilvl="0" w:tplc="BB649C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B649C9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72B"/>
    <w:multiLevelType w:val="hybridMultilevel"/>
    <w:tmpl w:val="E696A8B4"/>
    <w:lvl w:ilvl="0" w:tplc="B6A0CD88">
      <w:numFmt w:val="bullet"/>
      <w:lvlText w:val=""/>
      <w:lvlJc w:val="left"/>
      <w:pPr>
        <w:ind w:left="424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EAC74C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34E47434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5794536C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BD82C85C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055ABA30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67AA4B46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3DFC7C98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46D25D3C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2" w15:restartNumberingAfterBreak="0">
    <w:nsid w:val="1AFD0326"/>
    <w:multiLevelType w:val="hybridMultilevel"/>
    <w:tmpl w:val="E0140550"/>
    <w:lvl w:ilvl="0" w:tplc="449ECE6A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40F82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FEEDC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BE28A19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E90859D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1234ADC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DBCC993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59CAFDF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EEE85B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35E7466"/>
    <w:multiLevelType w:val="hybridMultilevel"/>
    <w:tmpl w:val="224C11B4"/>
    <w:lvl w:ilvl="0" w:tplc="32488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21A8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18"/>
      </w:rPr>
    </w:lvl>
    <w:lvl w:ilvl="2" w:tplc="7786BF3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3" w:tplc="FA54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i w:val="0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076C"/>
    <w:multiLevelType w:val="multilevel"/>
    <w:tmpl w:val="B9C2F866"/>
    <w:lvl w:ilvl="0">
      <w:start w:val="5"/>
      <w:numFmt w:val="lowerLetter"/>
      <w:lvlText w:val="%1)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000000"/>
        <w:spacing w:val="8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FE66E0"/>
    <w:multiLevelType w:val="hybridMultilevel"/>
    <w:tmpl w:val="ECEA6D8A"/>
    <w:lvl w:ilvl="0" w:tplc="B6960EF0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716C020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23BA0C7C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77161DBE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62ACBC60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44469D98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3C7607D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E6E0B12A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48F8BDD4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6" w15:restartNumberingAfterBreak="0">
    <w:nsid w:val="71215772"/>
    <w:multiLevelType w:val="multilevel"/>
    <w:tmpl w:val="95380572"/>
    <w:lvl w:ilvl="0">
      <w:start w:val="2"/>
      <w:numFmt w:val="lowerLetter"/>
      <w:lvlText w:val="%1)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000000"/>
        <w:spacing w:val="-6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D14"/>
    <w:rsid w:val="000C7CC0"/>
    <w:rsid w:val="001742E0"/>
    <w:rsid w:val="00191D14"/>
    <w:rsid w:val="001B7943"/>
    <w:rsid w:val="001C47D7"/>
    <w:rsid w:val="001E2779"/>
    <w:rsid w:val="001F1092"/>
    <w:rsid w:val="00354189"/>
    <w:rsid w:val="003721B0"/>
    <w:rsid w:val="0042150C"/>
    <w:rsid w:val="00461E05"/>
    <w:rsid w:val="00471F63"/>
    <w:rsid w:val="005160B5"/>
    <w:rsid w:val="005B1227"/>
    <w:rsid w:val="005E03F1"/>
    <w:rsid w:val="00642D63"/>
    <w:rsid w:val="00760335"/>
    <w:rsid w:val="007B21A3"/>
    <w:rsid w:val="00815DBC"/>
    <w:rsid w:val="00822A96"/>
    <w:rsid w:val="00870A8C"/>
    <w:rsid w:val="008C531B"/>
    <w:rsid w:val="008D04FB"/>
    <w:rsid w:val="009603E6"/>
    <w:rsid w:val="009F7BA5"/>
    <w:rsid w:val="00A70078"/>
    <w:rsid w:val="00B751F9"/>
    <w:rsid w:val="00BD6E8F"/>
    <w:rsid w:val="00BE6B98"/>
    <w:rsid w:val="00C71802"/>
    <w:rsid w:val="00CB3038"/>
    <w:rsid w:val="00CC5C49"/>
    <w:rsid w:val="00D2726A"/>
    <w:rsid w:val="00D57C1B"/>
    <w:rsid w:val="00E969B4"/>
    <w:rsid w:val="00E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904F"/>
  <w15:docId w15:val="{81D89A5E-BCF3-4613-B257-34838CE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5D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E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E05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Foo"/>
    <w:basedOn w:val="Normale"/>
    <w:link w:val="ParagrafoelencoCarattere"/>
    <w:uiPriority w:val="34"/>
    <w:qFormat/>
    <w:rsid w:val="009603E6"/>
    <w:pPr>
      <w:ind w:left="720"/>
      <w:contextualSpacing/>
    </w:pPr>
  </w:style>
  <w:style w:type="paragraph" w:customStyle="1" w:styleId="Default">
    <w:name w:val="Default"/>
    <w:qFormat/>
    <w:rsid w:val="00E969B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BE6B98"/>
    <w:rPr>
      <w:color w:val="0000FF"/>
      <w:u w:val="single"/>
    </w:rPr>
  </w:style>
  <w:style w:type="paragraph" w:customStyle="1" w:styleId="mb-2">
    <w:name w:val="mb-2"/>
    <w:basedOn w:val="Normale"/>
    <w:rsid w:val="00BE6B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Foo Carattere"/>
    <w:link w:val="Paragrafoelenco"/>
    <w:uiPriority w:val="34"/>
    <w:qFormat/>
    <w:locked/>
    <w:rsid w:val="001742E0"/>
  </w:style>
  <w:style w:type="paragraph" w:styleId="Corpotesto">
    <w:name w:val="Body Text"/>
    <w:basedOn w:val="Normale"/>
    <w:link w:val="CorpotestoCarattere"/>
    <w:uiPriority w:val="1"/>
    <w:qFormat/>
    <w:rsid w:val="007B21A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1A3"/>
    <w:rPr>
      <w:rFonts w:ascii="Calibri" w:eastAsia="Calibri" w:hAnsi="Calibri" w:cs="Calibri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21A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21A3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21A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E03F1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E03F1"/>
    <w:pPr>
      <w:widowControl w:val="0"/>
      <w:autoSpaceDE w:val="0"/>
      <w:autoSpaceDN w:val="0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comune.roseto.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61C9-3A54-496E-9513-EF83EFD7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Pisciella</dc:creator>
  <cp:lastModifiedBy>Ida Pisciella</cp:lastModifiedBy>
  <cp:revision>20</cp:revision>
  <dcterms:created xsi:type="dcterms:W3CDTF">2023-07-28T13:40:00Z</dcterms:created>
  <dcterms:modified xsi:type="dcterms:W3CDTF">2026-02-25T18:35:00Z</dcterms:modified>
</cp:coreProperties>
</file>